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79" w:rsidRPr="00864679" w:rsidRDefault="00864679">
      <w:pPr>
        <w:rPr>
          <w:b/>
          <w:u w:val="single"/>
        </w:rPr>
      </w:pPr>
      <w:bookmarkStart w:id="0" w:name="_GoBack"/>
      <w:bookmarkEnd w:id="0"/>
      <w:r w:rsidRPr="00864679">
        <w:rPr>
          <w:b/>
          <w:u w:val="single"/>
        </w:rPr>
        <w:t>HS I-INTEGUMENTARY TERMS</w:t>
      </w:r>
    </w:p>
    <w:p w:rsidR="00486227" w:rsidRDefault="00864679" w:rsidP="00864679">
      <w:pPr>
        <w:pStyle w:val="ListParagraph"/>
        <w:numPr>
          <w:ilvl w:val="0"/>
          <w:numId w:val="1"/>
        </w:numPr>
      </w:pPr>
      <w:r>
        <w:t>EPIDERMIS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STRATUM CORNEUM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STRATUM GERMINATIVUM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DERMIS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SUBCUTANEOUS LAYER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 xml:space="preserve">CORTEX 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MEDULLA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ROOT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SHAFT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HAIR FOLLICLE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ARRECTOR PILI MUSCLE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KERATIN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SUDORIFEROUS GLANDS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SEBACEOUS GLANDS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MELANOCYTES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ALOPECIA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ACNE VULGARIS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ATHLETE’S FOOT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FIRST DEGREE BURN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SECOND DEGREE BURN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THIRD DEGREE BURN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RULE OF NINES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DERMATITIS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ECZEMA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HERPES SIMPLEX TYPE 1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HERPES SIMPLEX TYPE 2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IMPETIGO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PSORIASIS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RINGWORM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SCABIES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SHINGLES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BASAL CELL CARCINOMA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SQUAMOUS CELL CARCINOMA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MALIGNANT MELANOMA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MACULE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PAPULE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PUSTULE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VESICLE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FISSURE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CYST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WHEAL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SCALE</w:t>
      </w:r>
    </w:p>
    <w:p w:rsidR="00864679" w:rsidRDefault="00864679" w:rsidP="00864679">
      <w:pPr>
        <w:pStyle w:val="ListParagraph"/>
        <w:numPr>
          <w:ilvl w:val="0"/>
          <w:numId w:val="1"/>
        </w:numPr>
      </w:pPr>
      <w:r>
        <w:t>DECUBITUS ULCER</w:t>
      </w:r>
    </w:p>
    <w:p w:rsidR="00864679" w:rsidRDefault="00864679" w:rsidP="00864679"/>
    <w:sectPr w:rsidR="00864679" w:rsidSect="00954C1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7183"/>
    <w:multiLevelType w:val="hybridMultilevel"/>
    <w:tmpl w:val="D34ED59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66A4565"/>
    <w:multiLevelType w:val="hybridMultilevel"/>
    <w:tmpl w:val="D34ED59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D912159"/>
    <w:multiLevelType w:val="hybridMultilevel"/>
    <w:tmpl w:val="D34ED59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2C711B6"/>
    <w:multiLevelType w:val="hybridMultilevel"/>
    <w:tmpl w:val="D34ED59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CF81C07"/>
    <w:multiLevelType w:val="hybridMultilevel"/>
    <w:tmpl w:val="D34ED59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79"/>
    <w:rsid w:val="00486227"/>
    <w:rsid w:val="00614B8C"/>
    <w:rsid w:val="00864679"/>
    <w:rsid w:val="0095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RSSS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Kim Helms</cp:lastModifiedBy>
  <cp:revision>2</cp:revision>
  <cp:lastPrinted>2013-11-25T18:49:00Z</cp:lastPrinted>
  <dcterms:created xsi:type="dcterms:W3CDTF">2014-12-04T12:29:00Z</dcterms:created>
  <dcterms:modified xsi:type="dcterms:W3CDTF">2014-12-04T12:29:00Z</dcterms:modified>
</cp:coreProperties>
</file>